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CF3" w:rsidRPr="00747CF3" w:rsidRDefault="00747CF3" w:rsidP="00747CF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47CF3">
        <w:rPr>
          <w:rFonts w:ascii="Times New Roman" w:hAnsi="Times New Roman" w:cs="Times New Roman"/>
        </w:rPr>
        <w:t xml:space="preserve">Приложение к постановлению от 18.12.2018 г. № 88 </w:t>
      </w:r>
    </w:p>
    <w:p w:rsidR="00747CF3" w:rsidRPr="00747CF3" w:rsidRDefault="00747CF3" w:rsidP="00747CF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47CF3">
        <w:rPr>
          <w:rFonts w:ascii="Times New Roman" w:hAnsi="Times New Roman" w:cs="Times New Roman"/>
        </w:rPr>
        <w:t xml:space="preserve">«Об утверждении плана контрольной деятельности </w:t>
      </w:r>
    </w:p>
    <w:p w:rsidR="00747CF3" w:rsidRPr="00747CF3" w:rsidRDefault="00747CF3" w:rsidP="00747CF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47CF3">
        <w:rPr>
          <w:rFonts w:ascii="Times New Roman" w:hAnsi="Times New Roman" w:cs="Times New Roman"/>
        </w:rPr>
        <w:t xml:space="preserve">администрации  Яркульского сельсовета </w:t>
      </w:r>
    </w:p>
    <w:p w:rsidR="00747CF3" w:rsidRPr="00747CF3" w:rsidRDefault="00747CF3" w:rsidP="00747CF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47CF3">
        <w:rPr>
          <w:rFonts w:ascii="Times New Roman" w:hAnsi="Times New Roman" w:cs="Times New Roman"/>
        </w:rPr>
        <w:t xml:space="preserve">муниципального финансового контроля </w:t>
      </w:r>
    </w:p>
    <w:p w:rsidR="00747CF3" w:rsidRPr="00747CF3" w:rsidRDefault="00747CF3" w:rsidP="00747CF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47CF3">
        <w:rPr>
          <w:rFonts w:ascii="Times New Roman" w:hAnsi="Times New Roman" w:cs="Times New Roman"/>
        </w:rPr>
        <w:t>на 2019 год»</w:t>
      </w:r>
    </w:p>
    <w:p w:rsidR="00747CF3" w:rsidRPr="00747CF3" w:rsidRDefault="00747CF3" w:rsidP="00747CF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47CF3" w:rsidRPr="00747CF3" w:rsidRDefault="00747CF3" w:rsidP="00747CF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47CF3">
        <w:rPr>
          <w:rFonts w:ascii="Times New Roman" w:hAnsi="Times New Roman" w:cs="Times New Roman"/>
        </w:rPr>
        <w:t xml:space="preserve">План контрольной деятельности органа внутреннего муниципального финансового контроля </w:t>
      </w:r>
    </w:p>
    <w:p w:rsidR="00747CF3" w:rsidRPr="00747CF3" w:rsidRDefault="00747CF3" w:rsidP="00747CF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47CF3">
        <w:rPr>
          <w:rFonts w:ascii="Times New Roman" w:hAnsi="Times New Roman" w:cs="Times New Roman"/>
        </w:rPr>
        <w:t xml:space="preserve">на 2019 год </w:t>
      </w:r>
    </w:p>
    <w:tbl>
      <w:tblPr>
        <w:tblpPr w:leftFromText="180" w:rightFromText="180" w:bottomFromText="200" w:vertAnchor="text" w:horzAnchor="margin" w:tblpXSpec="center" w:tblpY="195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5"/>
        <w:gridCol w:w="1553"/>
        <w:gridCol w:w="1280"/>
        <w:gridCol w:w="4675"/>
        <w:gridCol w:w="1984"/>
        <w:gridCol w:w="1323"/>
        <w:gridCol w:w="1664"/>
        <w:gridCol w:w="1275"/>
        <w:gridCol w:w="6"/>
        <w:gridCol w:w="1548"/>
      </w:tblGrid>
      <w:tr w:rsidR="00747CF3" w:rsidRPr="00747CF3" w:rsidTr="009B3EBA">
        <w:trPr>
          <w:trHeight w:val="864"/>
        </w:trPr>
        <w:tc>
          <w:tcPr>
            <w:tcW w:w="535" w:type="dxa"/>
          </w:tcPr>
          <w:p w:rsidR="00747CF3" w:rsidRPr="00747CF3" w:rsidRDefault="00747CF3" w:rsidP="00747C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747CF3">
              <w:rPr>
                <w:rFonts w:ascii="Times New Roman" w:hAnsi="Times New Roman" w:cs="Times New Roman"/>
                <w:b/>
                <w:lang w:eastAsia="en-US"/>
              </w:rPr>
              <w:t xml:space="preserve">№ </w:t>
            </w:r>
            <w:proofErr w:type="spellStart"/>
            <w:proofErr w:type="gramStart"/>
            <w:r w:rsidRPr="00747CF3">
              <w:rPr>
                <w:rFonts w:ascii="Times New Roman" w:hAnsi="Times New Roman" w:cs="Times New Roman"/>
                <w:b/>
                <w:lang w:eastAsia="en-US"/>
              </w:rPr>
              <w:t>п</w:t>
            </w:r>
            <w:proofErr w:type="spellEnd"/>
            <w:proofErr w:type="gramEnd"/>
            <w:r w:rsidRPr="00747CF3">
              <w:rPr>
                <w:rFonts w:ascii="Times New Roman" w:hAnsi="Times New Roman" w:cs="Times New Roman"/>
                <w:b/>
                <w:lang w:eastAsia="en-US"/>
              </w:rPr>
              <w:t>/</w:t>
            </w:r>
            <w:proofErr w:type="spellStart"/>
            <w:r w:rsidRPr="00747CF3">
              <w:rPr>
                <w:rFonts w:ascii="Times New Roman" w:hAnsi="Times New Roman" w:cs="Times New Roman"/>
                <w:b/>
                <w:lang w:eastAsia="en-US"/>
              </w:rPr>
              <w:t>п</w:t>
            </w:r>
            <w:proofErr w:type="spellEnd"/>
            <w:r w:rsidRPr="00747CF3">
              <w:rPr>
                <w:rFonts w:ascii="Times New Roman" w:hAnsi="Times New Roman" w:cs="Times New Roman"/>
                <w:b/>
                <w:lang w:eastAsia="en-US"/>
              </w:rPr>
              <w:t>/</w:t>
            </w:r>
          </w:p>
        </w:tc>
        <w:tc>
          <w:tcPr>
            <w:tcW w:w="1553" w:type="dxa"/>
          </w:tcPr>
          <w:p w:rsidR="00747CF3" w:rsidRPr="00747CF3" w:rsidRDefault="00747CF3" w:rsidP="00747C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747CF3">
              <w:rPr>
                <w:rFonts w:ascii="Times New Roman" w:hAnsi="Times New Roman" w:cs="Times New Roman"/>
                <w:b/>
                <w:lang w:eastAsia="en-US"/>
              </w:rPr>
              <w:t xml:space="preserve">Наименование контрольного мероприятия </w:t>
            </w:r>
          </w:p>
        </w:tc>
        <w:tc>
          <w:tcPr>
            <w:tcW w:w="1280" w:type="dxa"/>
          </w:tcPr>
          <w:p w:rsidR="00747CF3" w:rsidRPr="00747CF3" w:rsidRDefault="00747CF3" w:rsidP="00747C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747CF3">
              <w:rPr>
                <w:rFonts w:ascii="Times New Roman" w:hAnsi="Times New Roman" w:cs="Times New Roman"/>
                <w:b/>
                <w:lang w:eastAsia="en-US"/>
              </w:rPr>
              <w:t xml:space="preserve">Вид контроля </w:t>
            </w:r>
          </w:p>
        </w:tc>
        <w:tc>
          <w:tcPr>
            <w:tcW w:w="4675" w:type="dxa"/>
          </w:tcPr>
          <w:p w:rsidR="00747CF3" w:rsidRPr="00747CF3" w:rsidRDefault="00747CF3" w:rsidP="00747C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747CF3">
              <w:rPr>
                <w:rFonts w:ascii="Times New Roman" w:hAnsi="Times New Roman" w:cs="Times New Roman"/>
                <w:b/>
                <w:lang w:eastAsia="en-US"/>
              </w:rPr>
              <w:t xml:space="preserve">Тема контрольного мероприятия </w:t>
            </w:r>
          </w:p>
        </w:tc>
        <w:tc>
          <w:tcPr>
            <w:tcW w:w="1984" w:type="dxa"/>
          </w:tcPr>
          <w:p w:rsidR="00747CF3" w:rsidRPr="00747CF3" w:rsidRDefault="00747CF3" w:rsidP="00747C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747CF3">
              <w:rPr>
                <w:rFonts w:ascii="Times New Roman" w:hAnsi="Times New Roman" w:cs="Times New Roman"/>
                <w:b/>
                <w:lang w:eastAsia="en-US"/>
              </w:rPr>
              <w:t xml:space="preserve">Объект контроля </w:t>
            </w:r>
          </w:p>
        </w:tc>
        <w:tc>
          <w:tcPr>
            <w:tcW w:w="1323" w:type="dxa"/>
          </w:tcPr>
          <w:p w:rsidR="00747CF3" w:rsidRPr="00747CF3" w:rsidRDefault="00747CF3" w:rsidP="00747C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747CF3">
              <w:rPr>
                <w:rFonts w:ascii="Times New Roman" w:hAnsi="Times New Roman" w:cs="Times New Roman"/>
                <w:b/>
                <w:lang w:eastAsia="en-US"/>
              </w:rPr>
              <w:t xml:space="preserve">Проверяемый период </w:t>
            </w:r>
          </w:p>
        </w:tc>
        <w:tc>
          <w:tcPr>
            <w:tcW w:w="1664" w:type="dxa"/>
          </w:tcPr>
          <w:p w:rsidR="00747CF3" w:rsidRPr="00747CF3" w:rsidRDefault="00747CF3" w:rsidP="00747C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747CF3">
              <w:rPr>
                <w:rFonts w:ascii="Times New Roman" w:hAnsi="Times New Roman" w:cs="Times New Roman"/>
                <w:b/>
                <w:lang w:eastAsia="en-US"/>
              </w:rPr>
              <w:t xml:space="preserve">Суммы финансирования в проверяемом периоде </w:t>
            </w:r>
          </w:p>
        </w:tc>
        <w:tc>
          <w:tcPr>
            <w:tcW w:w="1281" w:type="dxa"/>
            <w:gridSpan w:val="2"/>
          </w:tcPr>
          <w:p w:rsidR="00747CF3" w:rsidRPr="00747CF3" w:rsidRDefault="00747CF3" w:rsidP="00747C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747CF3">
              <w:rPr>
                <w:rFonts w:ascii="Times New Roman" w:hAnsi="Times New Roman" w:cs="Times New Roman"/>
                <w:b/>
                <w:lang w:eastAsia="en-US"/>
              </w:rPr>
              <w:t>Срок проведения контрольного мероприятия</w:t>
            </w:r>
          </w:p>
        </w:tc>
        <w:tc>
          <w:tcPr>
            <w:tcW w:w="1548" w:type="dxa"/>
          </w:tcPr>
          <w:p w:rsidR="00747CF3" w:rsidRPr="00747CF3" w:rsidRDefault="00747CF3" w:rsidP="00747C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747CF3">
              <w:rPr>
                <w:rFonts w:ascii="Times New Roman" w:hAnsi="Times New Roman" w:cs="Times New Roman"/>
                <w:b/>
                <w:lang w:eastAsia="en-US"/>
              </w:rPr>
              <w:t>Ответственные исполнители</w:t>
            </w:r>
          </w:p>
        </w:tc>
      </w:tr>
      <w:tr w:rsidR="00747CF3" w:rsidRPr="00747CF3" w:rsidTr="009B3EBA">
        <w:trPr>
          <w:trHeight w:val="295"/>
        </w:trPr>
        <w:tc>
          <w:tcPr>
            <w:tcW w:w="535" w:type="dxa"/>
          </w:tcPr>
          <w:p w:rsidR="00747CF3" w:rsidRPr="00747CF3" w:rsidRDefault="00747CF3" w:rsidP="00747CF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7CF3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553" w:type="dxa"/>
          </w:tcPr>
          <w:p w:rsidR="00747CF3" w:rsidRPr="00747CF3" w:rsidRDefault="00747CF3" w:rsidP="00747CF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7CF3">
              <w:rPr>
                <w:rFonts w:ascii="Times New Roman" w:hAnsi="Times New Roman" w:cs="Times New Roman"/>
                <w:lang w:eastAsia="en-US"/>
              </w:rPr>
              <w:t xml:space="preserve">Камеральная проверка </w:t>
            </w:r>
          </w:p>
        </w:tc>
        <w:tc>
          <w:tcPr>
            <w:tcW w:w="1280" w:type="dxa"/>
          </w:tcPr>
          <w:p w:rsidR="00747CF3" w:rsidRPr="00747CF3" w:rsidRDefault="00747CF3" w:rsidP="00747CF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7CF3">
              <w:rPr>
                <w:rFonts w:ascii="Times New Roman" w:hAnsi="Times New Roman" w:cs="Times New Roman"/>
                <w:lang w:eastAsia="en-US"/>
              </w:rPr>
              <w:t>выборочная</w:t>
            </w:r>
          </w:p>
        </w:tc>
        <w:tc>
          <w:tcPr>
            <w:tcW w:w="4675" w:type="dxa"/>
          </w:tcPr>
          <w:p w:rsidR="00747CF3" w:rsidRPr="00747CF3" w:rsidRDefault="00747CF3" w:rsidP="00747CF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7CF3">
              <w:rPr>
                <w:rFonts w:ascii="Times New Roman" w:hAnsi="Times New Roman" w:cs="Times New Roman"/>
                <w:lang w:eastAsia="en-US"/>
              </w:rPr>
              <w:t xml:space="preserve">Проверка финансово-хозяйственной деятельности Администрации Яркульского сельсовета: проверка целевого и эффективного использования средств бюджета, выделенных на реализацию муниципальных и ведомственных целевых программ; проверка своевременности, полноты и достоверности составления и предоставления бухгалтерской отчетности, другие доступные материалы, характеризующие деятельность объекта финансового контроля; </w:t>
            </w:r>
            <w:proofErr w:type="gramStart"/>
            <w:r w:rsidRPr="00747CF3">
              <w:rPr>
                <w:rFonts w:ascii="Times New Roman" w:hAnsi="Times New Roman" w:cs="Times New Roman"/>
                <w:lang w:eastAsia="en-US"/>
              </w:rPr>
              <w:t>контрольный расчет фонда оплаты труда и взносов по обязательному социальному страхованию работников, замещающих, муниципальные должности, муниципальных служащих и работников, переведенных на иные системы оплаты труда; проверка сохранности основных средств; балансовая проверка по отдельным вопросам для сбора, анализа, сверки взаимозачетов по денежным и не денежным показателям, годовых отчетных форм и баланса исполнения бюджета поселения</w:t>
            </w:r>
            <w:proofErr w:type="gramEnd"/>
          </w:p>
        </w:tc>
        <w:tc>
          <w:tcPr>
            <w:tcW w:w="1984" w:type="dxa"/>
          </w:tcPr>
          <w:p w:rsidR="00747CF3" w:rsidRPr="00747CF3" w:rsidRDefault="00747CF3" w:rsidP="00747CF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7CF3">
              <w:rPr>
                <w:rFonts w:ascii="Times New Roman" w:hAnsi="Times New Roman" w:cs="Times New Roman"/>
                <w:lang w:eastAsia="en-US"/>
              </w:rPr>
              <w:t>Администрация Яркульского сельсовета</w:t>
            </w:r>
          </w:p>
        </w:tc>
        <w:tc>
          <w:tcPr>
            <w:tcW w:w="1323" w:type="dxa"/>
          </w:tcPr>
          <w:p w:rsidR="00747CF3" w:rsidRPr="00747CF3" w:rsidRDefault="00747CF3" w:rsidP="00747CF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 w:eastAsia="en-US"/>
              </w:rPr>
            </w:pPr>
            <w:r w:rsidRPr="00747CF3"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1664" w:type="dxa"/>
          </w:tcPr>
          <w:p w:rsidR="00747CF3" w:rsidRPr="00747CF3" w:rsidRDefault="00747CF3" w:rsidP="00747CF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5" w:type="dxa"/>
          </w:tcPr>
          <w:p w:rsidR="00747CF3" w:rsidRPr="00747CF3" w:rsidRDefault="00747CF3" w:rsidP="00747CF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7CF3">
              <w:rPr>
                <w:rFonts w:ascii="Times New Roman" w:hAnsi="Times New Roman" w:cs="Times New Roman"/>
                <w:lang w:eastAsia="en-US"/>
              </w:rPr>
              <w:t>июнь</w:t>
            </w:r>
          </w:p>
        </w:tc>
        <w:tc>
          <w:tcPr>
            <w:tcW w:w="1554" w:type="dxa"/>
            <w:gridSpan w:val="2"/>
          </w:tcPr>
          <w:p w:rsidR="00747CF3" w:rsidRPr="00747CF3" w:rsidRDefault="00747CF3" w:rsidP="00747CF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7CF3">
              <w:rPr>
                <w:rFonts w:ascii="Times New Roman" w:hAnsi="Times New Roman" w:cs="Times New Roman"/>
                <w:lang w:eastAsia="en-US"/>
              </w:rPr>
              <w:t>Гудыма С.Е.</w:t>
            </w:r>
          </w:p>
        </w:tc>
      </w:tr>
    </w:tbl>
    <w:tbl>
      <w:tblPr>
        <w:tblW w:w="0" w:type="auto"/>
        <w:tblLayout w:type="fixed"/>
        <w:tblLook w:val="01E0"/>
      </w:tblPr>
      <w:tblGrid>
        <w:gridCol w:w="4929"/>
        <w:gridCol w:w="4928"/>
        <w:gridCol w:w="4929"/>
      </w:tblGrid>
      <w:tr w:rsidR="00747CF3" w:rsidRPr="00747CF3" w:rsidTr="00747CF3">
        <w:trPr>
          <w:trHeight w:val="80"/>
        </w:trPr>
        <w:tc>
          <w:tcPr>
            <w:tcW w:w="4929" w:type="dxa"/>
          </w:tcPr>
          <w:p w:rsidR="00747CF3" w:rsidRPr="00747CF3" w:rsidRDefault="00747CF3" w:rsidP="00747CF3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  <w:p w:rsidR="00747CF3" w:rsidRPr="00747CF3" w:rsidRDefault="00747CF3" w:rsidP="00747CF3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747CF3">
              <w:rPr>
                <w:rFonts w:ascii="Times New Roman" w:hAnsi="Times New Roman" w:cs="Times New Roman"/>
                <w:lang w:eastAsia="en-US"/>
              </w:rPr>
              <w:t xml:space="preserve">         Глава Яркульского сельсовета</w:t>
            </w:r>
          </w:p>
          <w:p w:rsidR="00747CF3" w:rsidRPr="00747CF3" w:rsidRDefault="00747CF3" w:rsidP="00747CF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47CF3">
              <w:rPr>
                <w:rFonts w:ascii="Times New Roman" w:hAnsi="Times New Roman" w:cs="Times New Roman"/>
                <w:lang w:eastAsia="en-US"/>
              </w:rPr>
              <w:t>Купинского района Новосибирской области</w:t>
            </w:r>
          </w:p>
        </w:tc>
        <w:tc>
          <w:tcPr>
            <w:tcW w:w="4928" w:type="dxa"/>
          </w:tcPr>
          <w:p w:rsidR="00747CF3" w:rsidRDefault="00747CF3" w:rsidP="00747CF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747CF3" w:rsidRPr="00747CF3" w:rsidRDefault="00747CF3" w:rsidP="00747CF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47CF3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  <w:p w:rsidR="00747CF3" w:rsidRPr="00747CF3" w:rsidRDefault="00747CF3" w:rsidP="00747CF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47CF3">
              <w:rPr>
                <w:rFonts w:ascii="Times New Roman" w:hAnsi="Times New Roman" w:cs="Times New Roman"/>
                <w:lang w:eastAsia="en-US"/>
              </w:rPr>
              <w:t>__________________</w:t>
            </w:r>
          </w:p>
          <w:p w:rsidR="00747CF3" w:rsidRPr="00747CF3" w:rsidRDefault="00747CF3" w:rsidP="00747CF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47CF3">
              <w:rPr>
                <w:rFonts w:ascii="Times New Roman" w:hAnsi="Times New Roman" w:cs="Times New Roman"/>
                <w:lang w:eastAsia="en-US"/>
              </w:rPr>
              <w:t>подпись</w:t>
            </w:r>
          </w:p>
        </w:tc>
        <w:tc>
          <w:tcPr>
            <w:tcW w:w="4929" w:type="dxa"/>
          </w:tcPr>
          <w:p w:rsidR="00747CF3" w:rsidRDefault="00747CF3" w:rsidP="00747CF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747CF3" w:rsidRPr="00747CF3" w:rsidRDefault="00747CF3" w:rsidP="00747CF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747CF3" w:rsidRPr="00747CF3" w:rsidRDefault="00747CF3" w:rsidP="00747CF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47CF3">
              <w:rPr>
                <w:rFonts w:ascii="Times New Roman" w:hAnsi="Times New Roman" w:cs="Times New Roman"/>
                <w:lang w:eastAsia="en-US"/>
              </w:rPr>
              <w:t>С.Е.Гудыма</w:t>
            </w:r>
          </w:p>
        </w:tc>
      </w:tr>
    </w:tbl>
    <w:p w:rsidR="00972010" w:rsidRPr="00747CF3" w:rsidRDefault="00972010" w:rsidP="00747CF3">
      <w:pPr>
        <w:spacing w:after="0" w:line="240" w:lineRule="auto"/>
        <w:rPr>
          <w:rFonts w:ascii="Times New Roman" w:hAnsi="Times New Roman" w:cs="Times New Roman"/>
        </w:rPr>
      </w:pPr>
    </w:p>
    <w:sectPr w:rsidR="00972010" w:rsidRPr="00747CF3" w:rsidSect="00747CF3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747CF3"/>
    <w:rsid w:val="00071EC1"/>
    <w:rsid w:val="00747CF3"/>
    <w:rsid w:val="0077565D"/>
    <w:rsid w:val="00972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6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1362</Characters>
  <Application>Microsoft Office Word</Application>
  <DocSecurity>0</DocSecurity>
  <Lines>11</Lines>
  <Paragraphs>3</Paragraphs>
  <ScaleCrop>false</ScaleCrop>
  <Company>Grizli777</Company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2018-12-26T09:19:00Z</dcterms:created>
  <dcterms:modified xsi:type="dcterms:W3CDTF">2018-12-26T09:19:00Z</dcterms:modified>
</cp:coreProperties>
</file>